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9FEF" w14:textId="77777777" w:rsidR="00CD5036" w:rsidRDefault="001E315E">
      <w:r>
        <w:tab/>
      </w:r>
    </w:p>
    <w:p w14:paraId="0E6651A5" w14:textId="77777777" w:rsidR="000C505B" w:rsidRDefault="000C505B"/>
    <w:p w14:paraId="0656D4CD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4C2E763E" w14:textId="77777777" w:rsidR="006F3D3C" w:rsidRDefault="006F3D3C" w:rsidP="000C505B">
      <w:pPr>
        <w:spacing w:line="240" w:lineRule="auto"/>
        <w:rPr>
          <w:rFonts w:ascii="Skolar" w:hAnsi="Skolar"/>
        </w:rPr>
      </w:pPr>
    </w:p>
    <w:p w14:paraId="2D7B0416" w14:textId="303F4792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Klasa: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112-02/2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</w:t>
      </w:r>
      <w:r w:rsidR="0094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</w:t>
      </w:r>
      <w:r w:rsidR="005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</w:t>
      </w:r>
    </w:p>
    <w:p w14:paraId="6358987B" w14:textId="58CD4D7F" w:rsidR="00BF1E14" w:rsidRDefault="007F6382" w:rsidP="00BF1E14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Urbroj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251-84-2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-01</w:t>
      </w:r>
    </w:p>
    <w:p w14:paraId="58DE9461" w14:textId="1AA22DCA" w:rsidR="00BF1E14" w:rsidRDefault="00FF49F6" w:rsidP="00BF1E1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Zagreb, </w:t>
      </w:r>
      <w:r w:rsidR="005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A4FA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prosinca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E0D0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</w:t>
      </w:r>
      <w:r w:rsidR="001E1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godine</w:t>
      </w:r>
    </w:p>
    <w:p w14:paraId="6DEF2414" w14:textId="77777777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0A48011D" w14:textId="625373EB" w:rsidR="00BF1E14" w:rsidRDefault="00BF1E14" w:rsidP="007841E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temelju članka 107. Zakona o odgoju i obrazovanju u osnovnoj i srednjoj školi („Narodne novine“ broj 87/08., 86/09., 92/10., 105/10., 90/11., 5/12., 16/12., 86/12., 126/12., 94/13., 152/14., 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27395" w:rsidRP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98/19 i 64/20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 članka 3. Pravilnika o načinu i postupku zapošljavanja u I. gimnaziji</w:t>
      </w:r>
      <w:r w:rsidR="00634BB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ravnateljica I. gimnazije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Avenija Dubrovnik 36, Zagreb, raspisuje:</w:t>
      </w:r>
    </w:p>
    <w:p w14:paraId="075F741B" w14:textId="77777777" w:rsidR="00BF1E14" w:rsidRDefault="00BF1E14" w:rsidP="00BF1E1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</w:p>
    <w:p w14:paraId="73F5D69E" w14:textId="77777777" w:rsidR="00BF1E14" w:rsidRDefault="00BF1E14" w:rsidP="00BF1E14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NATJEČAJ</w:t>
      </w:r>
    </w:p>
    <w:p w14:paraId="39376F0C" w14:textId="77777777" w:rsidR="00BF1E14" w:rsidRDefault="00BF1E14" w:rsidP="00BF1E1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 radno mjesto</w:t>
      </w:r>
    </w:p>
    <w:p w14:paraId="1EABFEBF" w14:textId="77777777" w:rsidR="00BF1E14" w:rsidRDefault="00BF1E14" w:rsidP="00BF1E14">
      <w:pPr>
        <w:spacing w:after="0" w:line="240" w:lineRule="auto"/>
        <w:jc w:val="both"/>
        <w:rPr>
          <w:b/>
          <w:color w:val="000000"/>
          <w:shd w:val="clear" w:color="auto" w:fill="FFFFFF"/>
        </w:rPr>
      </w:pPr>
    </w:p>
    <w:p w14:paraId="4758A1A1" w14:textId="02A34D68" w:rsidR="00920D90" w:rsidRDefault="009F4FF7" w:rsidP="00920D9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1.</w:t>
      </w:r>
      <w:r w:rsidRPr="009F4FF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spremač</w:t>
      </w:r>
      <w:r w:rsidR="005A4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proofErr w:type="spellStart"/>
      <w:r w:rsidR="005A4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-čistač</w:t>
      </w:r>
      <w:r w:rsidR="005A4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proofErr w:type="spellStart"/>
      <w:r w:rsidR="005A4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–</w:t>
      </w:r>
      <w:r w:rsidR="003B5D3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puno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radno vrijeme na </w:t>
      </w:r>
      <w:r w:rsidR="005A4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ne</w:t>
      </w:r>
      <w:r w:rsidR="007E0D0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određeno</w:t>
      </w:r>
      <w:r w:rsidR="00967FD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5A4FA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</w:t>
      </w:r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 izvršitelj/</w:t>
      </w:r>
      <w:proofErr w:type="spellStart"/>
      <w:r w:rsidR="00920D9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</w:p>
    <w:p w14:paraId="2E3D78D4" w14:textId="77777777" w:rsidR="00BF1E14" w:rsidRDefault="00BF1E14" w:rsidP="005A4FAE">
      <w:pPr>
        <w:tabs>
          <w:tab w:val="left" w:pos="5812"/>
        </w:tabs>
        <w:spacing w:after="0"/>
        <w:rPr>
          <w:color w:val="000000"/>
          <w:shd w:val="clear" w:color="auto" w:fill="FFFFFF"/>
        </w:rPr>
      </w:pPr>
    </w:p>
    <w:p w14:paraId="0751209B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E5C87A4" w14:textId="6CAFB63F" w:rsidR="00BF1E14" w:rsidRDefault="005D6D65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Uvjeti: 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Uz opće uvjete za zasnivanje radnog odnosa, sukladno općim propisima o radu kandidat mora ispunjavati i posebne uvjete propisane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član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cima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105. i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106. Zakona o odgoju i obrazovanju u osnovnoj i srednjoj školi („Narodne novine“, br.: 87/08, 86/09, 92/10, 105/10, 90/11, 5/12, 16/12, 86/12, 126/12, 94/13 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152/14, 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68/18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98/19 i 64/20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3452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2BEF92D6" w14:textId="7D324BC0" w:rsidR="00334523" w:rsidRDefault="00DC08DE" w:rsidP="00DC08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C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</w:p>
    <w:p w14:paraId="4ECC744C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49659A9" w14:textId="77777777" w:rsidR="00834506" w:rsidRDefault="00834506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6FA57E6" w14:textId="77777777" w:rsidR="00BF1E14" w:rsidRDefault="00BF1E14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Uz vlastoručno potpisanu prijavu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(u kojoj treba navesti osobno ime, adresu stanovanja, kontakt podaci (broj mobitela/telefona, e-mail adresu) i radno mjesto na koje se prijavljuje)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su obvezni priložiti: </w:t>
      </w:r>
    </w:p>
    <w:p w14:paraId="2D0AF28A" w14:textId="77777777" w:rsidR="00FB59FA" w:rsidRDefault="00CB1622" w:rsidP="00BF1E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-životopis</w:t>
      </w:r>
    </w:p>
    <w:p w14:paraId="180765C3" w14:textId="77777777" w:rsidR="00BF1E14" w:rsidRDefault="00CB1622" w:rsidP="00BF1E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-dokaz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 stupnju i vrsti stručne spreme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ED7A435" w14:textId="0DA5BD11" w:rsidR="00B17825" w:rsidRDefault="00CB1622" w:rsidP="00B17825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dokaz</w:t>
      </w:r>
      <w:r w:rsidR="002D32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</w:t>
      </w:r>
      <w:r w:rsidR="00BF1E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državljanstvu (preslika)</w:t>
      </w:r>
      <w:r w:rsidR="00B17825" w:rsidRPr="00651C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61C37233" w14:textId="77777777" w:rsidR="00BF1E14" w:rsidRDefault="00BF1E14" w:rsidP="001E315E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-elektronički zapis o ra</w:t>
      </w:r>
      <w:r w:rsidR="001E315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dno-pravnom statusu ne stariji od dana raspisivanja natječaja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(preslika)</w:t>
      </w:r>
    </w:p>
    <w:p w14:paraId="2200EC91" w14:textId="039BE07B" w:rsidR="00BF1E14" w:rsidRDefault="00BF1E14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-uvjerenje da nije pod istragom i da se protiv njega ne vodi kazneni postupak glede zapreka za zasnivanje radnog odnosa iz članka 106. Zakona o odgoju i obrazovanju u osnovnoj i srednjoj školi („Narodne novine“ broj 87/08., 86/09., 92/10., 105/10., 90/11., 16/12., 86/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12., 126/12., 94/13., 152/14.,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07/17</w:t>
      </w:r>
      <w:r w:rsidR="00D605D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., 68/18.</w:t>
      </w:r>
      <w:r w:rsidR="00A273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98/19 i 64/20</w:t>
      </w:r>
      <w:r w:rsidR="00DC08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151/22, 156/23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AE23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B162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starije od 6 mjeseci (preslika),</w:t>
      </w:r>
    </w:p>
    <w:p w14:paraId="18802895" w14:textId="5ABFBA8A" w:rsidR="00CB1622" w:rsidRDefault="00CB1622" w:rsidP="00BF1E14">
      <w:pPr>
        <w:spacing w:after="0" w:line="240" w:lineRule="auto"/>
        <w:ind w:left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-motivacijsko pismo 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</w:t>
      </w:r>
      <w:r w:rsidR="006A76E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F63C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selekcijski postupak</w:t>
      </w:r>
    </w:p>
    <w:p w14:paraId="07A18E8F" w14:textId="77777777" w:rsidR="00BF1E14" w:rsidRDefault="00BF1E14" w:rsidP="00BF1E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E6C0CA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E7EF21B" w14:textId="77777777" w:rsidR="00834506" w:rsidRDefault="008345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5FA20B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F646322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BFD5C7E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C599DBE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8EA073C" w14:textId="77777777" w:rsidR="0048198D" w:rsidRDefault="0048198D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38F3BD8" w14:textId="77777777" w:rsidR="007F4691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2484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 postupku odabira kandidata prije odlučivanja o zasnivanju radnog odnosa odnosno sklapanja ugovora o radu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provodi se jedan ili više selekcijskih postupaka sukladno Pravilniku o </w:t>
      </w:r>
      <w:r w:rsidR="00DC08D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načinu i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postupku zapošljavanja u I. gimnaziji. </w:t>
      </w:r>
    </w:p>
    <w:p w14:paraId="740DE017" w14:textId="77777777" w:rsidR="007F4691" w:rsidRDefault="007F4691" w:rsidP="007F4691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Link na pravilnik </w:t>
      </w:r>
      <w:hyperlink r:id="rId6" w:history="1">
        <w:proofErr w:type="spellStart"/>
        <w:r w:rsidRPr="009F61E0">
          <w:rPr>
            <w:color w:val="0000FF"/>
            <w:u w:val="single"/>
          </w:rPr>
          <w:t>Pravilnik</w:t>
        </w:r>
        <w:proofErr w:type="spellEnd"/>
        <w:r w:rsidRPr="009F61E0">
          <w:rPr>
            <w:color w:val="0000FF"/>
            <w:u w:val="single"/>
          </w:rPr>
          <w:t xml:space="preserve"> </w:t>
        </w:r>
        <w:r w:rsidRPr="009F61E0">
          <w:rPr>
            <w:color w:val="0000FF"/>
            <w:u w:val="single"/>
          </w:rPr>
          <w:t>o</w:t>
        </w:r>
        <w:r w:rsidRPr="009F61E0">
          <w:rPr>
            <w:color w:val="0000FF"/>
            <w:u w:val="single"/>
          </w:rPr>
          <w:t xml:space="preserve"> načinu i postupku zapošljavanja u I. gimnaziji – PRVA GIMNAZIJA</w:t>
        </w:r>
      </w:hyperlink>
    </w:p>
    <w:p w14:paraId="004D4E34" w14:textId="77777777" w:rsidR="007F4691" w:rsidRDefault="007F4691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1F05E61" w14:textId="39436DBE" w:rsidR="0063420B" w:rsidRDefault="0063420B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Kandidati su dužni uz prijavu priložiti i motivacijsko pismo –  selekcijski postupak.</w:t>
      </w:r>
    </w:p>
    <w:p w14:paraId="6AD5D635" w14:textId="28879455" w:rsidR="007F4691" w:rsidRDefault="007F4691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4525C10" w14:textId="558CB047" w:rsidR="007F4691" w:rsidRDefault="007F4691" w:rsidP="0063420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Kandidati su dužni pratiti obavijest o selekcijskim postupcima na stranici škole </w:t>
      </w:r>
      <w:hyperlink r:id="rId7" w:history="1">
        <w:r w:rsidRPr="0001237D">
          <w:rPr>
            <w:rStyle w:val="Hiperveza"/>
          </w:rPr>
          <w:t>https://prva.hr/index.</w:t>
        </w:r>
        <w:r w:rsidRPr="0001237D">
          <w:rPr>
            <w:rStyle w:val="Hiperveza"/>
          </w:rPr>
          <w:t>p</w:t>
        </w:r>
        <w:r w:rsidRPr="0001237D">
          <w:rPr>
            <w:rStyle w:val="Hiperveza"/>
          </w:rPr>
          <w:t>hp/category/natjecaji/</w:t>
        </w:r>
      </w:hyperlink>
    </w:p>
    <w:p w14:paraId="5BAA72C5" w14:textId="77777777" w:rsidR="007F4691" w:rsidRDefault="007F4691" w:rsidP="006342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D790FF5" w14:textId="77777777" w:rsidR="002F45D2" w:rsidRDefault="002F45D2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Smatrat će se da je kandidat, koji se ne odazov</w:t>
      </w:r>
      <w:r w:rsidR="00915D3A"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 w:rsidRPr="0063420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bilo kojem od selekcijskih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postupaka na koji je pozvan, odustao od prijave te se njegova prijava neće uzimati u obzir u daljnjem postupku.</w:t>
      </w:r>
    </w:p>
    <w:p w14:paraId="08660844" w14:textId="77777777" w:rsidR="00AD1069" w:rsidRDefault="00AD1069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D57DF83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Urednom prijavom smatra se ona koja sadrži sve podatke i priloge navedene u javnom natječaju te koja je vlastoručno potpisana.</w:t>
      </w:r>
      <w:r w:rsidR="00AB0A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Kandidati potrebne dokumente dostavljaju u neovjerenim preslikama, a nakon odabira kandidata, a prije potpisivanja ugovora o radu, odabrani kandidat će dostaviti originale dokumenata ili ovjerene preslike.</w:t>
      </w:r>
    </w:p>
    <w:p w14:paraId="3F267104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 koji nije podnio pravovremenu i potpunu prijavu ili ne ispunjava formalne uvjete iz javnog natječaja, ne smatra se kandidatom prijavljenim na natječaj.</w:t>
      </w:r>
    </w:p>
    <w:p w14:paraId="40CA8AC8" w14:textId="77777777" w:rsidR="00B30AA3" w:rsidRDefault="00B30AA3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Prilikom zapošljavanja oba spola su u ravnopravnom položaju.</w:t>
      </w:r>
    </w:p>
    <w:p w14:paraId="353AFCD0" w14:textId="77777777" w:rsidR="00787938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3018F74" w14:textId="77777777" w:rsidR="00787938" w:rsidRPr="007841E3" w:rsidRDefault="00787938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Prilikom sklapanja ugovora o radu 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može se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ugovorit</w:t>
      </w:r>
      <w:r w:rsidR="00DA0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probni rad sukladno odredbi članka 25. Kolektivnog ugovora za službenike i namještenike u javnim službama (NN 56/22).</w:t>
      </w:r>
    </w:p>
    <w:p w14:paraId="5DE93173" w14:textId="77777777" w:rsidR="00862806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61B0096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Kandidati koji prema posebnim propisima ostvaruju pravo prednosti, moraju se u prijavi pozvati na to pravo i priložiti propisane dokaze o tom statusu te imaju prednost u odnosu na ostale kandidate samo pod jednakim uvjetima.</w:t>
      </w:r>
    </w:p>
    <w:p w14:paraId="64F26557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2269532" w14:textId="77777777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>Kandidati</w:t>
      </w:r>
      <w:r w:rsidR="003034A8" w:rsidRPr="003034A8">
        <w:rPr>
          <w:color w:val="231F20"/>
        </w:rPr>
        <w:t xml:space="preserve"> koj</w:t>
      </w:r>
      <w:r>
        <w:rPr>
          <w:color w:val="231F20"/>
        </w:rPr>
        <w:t>i</w:t>
      </w:r>
      <w:r w:rsidR="003034A8" w:rsidRPr="003034A8">
        <w:rPr>
          <w:color w:val="231F20"/>
        </w:rPr>
        <w:t xml:space="preserve">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5D3669C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3034A8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B85674B" w14:textId="77777777" w:rsidR="003034A8" w:rsidRPr="003034A8" w:rsidRDefault="00F5592E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hyperlink r:id="rId8" w:history="1">
        <w:r w:rsidR="003034A8" w:rsidRPr="003034A8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17D853DB" w14:textId="77777777" w:rsidR="003034A8" w:rsidRPr="003034A8" w:rsidRDefault="003034A8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6115C775" w14:textId="77777777" w:rsidR="002F45D2" w:rsidRDefault="002F45D2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47AA7CA5" w14:textId="77777777" w:rsidR="007F4691" w:rsidRDefault="007F469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3357FE54" w14:textId="77777777" w:rsidR="007F4691" w:rsidRDefault="007F469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7FE2B1C4" w14:textId="77777777" w:rsidR="007F4691" w:rsidRDefault="007F469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6F1B2CB" w14:textId="77777777" w:rsidR="007F4691" w:rsidRDefault="007F469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1A54B99" w14:textId="77777777" w:rsidR="007F4691" w:rsidRDefault="007F469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2BC7F1B2" w14:textId="77777777" w:rsidR="007F4691" w:rsidRDefault="007F4691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</w:p>
    <w:p w14:paraId="188649FE" w14:textId="5D51F244" w:rsidR="003034A8" w:rsidRPr="003034A8" w:rsidRDefault="00834506" w:rsidP="00852F49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>
        <w:rPr>
          <w:color w:val="231F20"/>
        </w:rPr>
        <w:t xml:space="preserve">Kandidati koji </w:t>
      </w:r>
      <w:r w:rsidR="003034A8" w:rsidRPr="003034A8">
        <w:rPr>
          <w:color w:val="231F20"/>
        </w:rPr>
        <w:t xml:space="preserve">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66D9297" w14:textId="77777777" w:rsidR="0048198D" w:rsidRDefault="0048198D" w:rsidP="00852F4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14:paraId="72D14A18" w14:textId="5B946182" w:rsidR="003034A8" w:rsidRPr="003034A8" w:rsidRDefault="003034A8" w:rsidP="00852F49">
      <w:pPr>
        <w:jc w:val="both"/>
        <w:rPr>
          <w:rStyle w:val="Hiperveza"/>
          <w:rFonts w:ascii="Times New Roman" w:hAnsi="Times New Roman" w:cs="Times New Roman"/>
          <w:sz w:val="24"/>
          <w:szCs w:val="24"/>
        </w:rPr>
      </w:pPr>
      <w:r w:rsidRPr="003034A8">
        <w:rPr>
          <w:rFonts w:ascii="Times New Roman" w:hAnsi="Times New Roman" w:cs="Times New Roman"/>
          <w:color w:val="231F20"/>
          <w:sz w:val="24"/>
          <w:szCs w:val="24"/>
        </w:rPr>
        <w:t xml:space="preserve">Poveznica na internetsku stranicu Ministarstva hrvatskih branitelja s popisom dokaza potrebnih za ostvarivanja prava prednosti: </w:t>
      </w:r>
      <w:hyperlink r:id="rId9" w:history="1">
        <w:r w:rsidRPr="003034A8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2147D18" w14:textId="77777777" w:rsidR="00915D3A" w:rsidRDefault="00915D3A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70FDDA8" w14:textId="77777777" w:rsidR="00FB59FA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Ako se na javni natječaj ne prijavi kandidat koji ispunjava propisane i objavljene uvjete, obustavit će se postupak po ovom natječaju. </w:t>
      </w:r>
    </w:p>
    <w:p w14:paraId="46B74B00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Prijavom na natječaj kandidati su suglasni da I. gimnazija, kao voditelj zbirke podataka može prikupljati, koristiti i dalje obrađivati osobne podatke u svrhu provedbe natječajnog postupka u skladu sa zakonskim propisima.</w:t>
      </w:r>
    </w:p>
    <w:p w14:paraId="00C51818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243A0313" w14:textId="18A888EF" w:rsidR="00D50D50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Rok za podnošenje prijava na natječaj:  </w:t>
      </w:r>
      <w:r w:rsidR="00D53F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4</w:t>
      </w:r>
      <w:r w:rsidR="007F6382" w:rsidRP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D53F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  <w:r w:rsidR="00642046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B59F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- </w:t>
      </w:r>
      <w:r w:rsidR="00D53F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12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.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1</w:t>
      </w:r>
      <w:r w:rsidR="00D53F1A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2</w:t>
      </w:r>
      <w:r w:rsidR="007F6382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 202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5</w:t>
      </w:r>
      <w:r w:rsidRPr="00A15430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.</w:t>
      </w:r>
    </w:p>
    <w:p w14:paraId="6094A5C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A89946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Prijave s potrebnom dokumentacijom o ispunjavanju uvjeta dostaviti na adresu škole:</w:t>
      </w:r>
    </w:p>
    <w:p w14:paraId="7C0CE9A5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 gimnazija Zagreb,</w:t>
      </w:r>
    </w:p>
    <w:p w14:paraId="166C4944" w14:textId="77777777" w:rsidR="00D50D50" w:rsidRPr="00FD40BD" w:rsidRDefault="00D50D50" w:rsidP="00D50D5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Avenija Dubrovnik 36, 10 010 Zagreb,</w:t>
      </w:r>
    </w:p>
    <w:p w14:paraId="534385F3" w14:textId="6E17F240" w:rsidR="00D50D50" w:rsidRDefault="00D50D50" w:rsidP="00D605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D40B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 naznakom „ za natječaj – </w:t>
      </w:r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spremač</w:t>
      </w:r>
      <w:r w:rsidR="00D53F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proofErr w:type="spellStart"/>
      <w:r w:rsidR="00D53F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  <w:r w:rsidR="001E1AA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-čistač</w:t>
      </w:r>
      <w:r w:rsidR="00D53F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/</w:t>
      </w:r>
      <w:proofErr w:type="spellStart"/>
      <w:r w:rsidR="00D53F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ica</w:t>
      </w:r>
      <w:proofErr w:type="spellEnd"/>
      <w:r w:rsidR="004819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(natječaj od </w:t>
      </w:r>
      <w:r w:rsidR="00D53F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4</w:t>
      </w:r>
      <w:r w:rsidR="004819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.1</w:t>
      </w:r>
      <w:r w:rsidR="00D53F1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</w:t>
      </w:r>
      <w:r w:rsidR="0048198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.)</w:t>
      </w:r>
      <w:r w:rsidR="00D605D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“</w:t>
      </w:r>
    </w:p>
    <w:p w14:paraId="6076A9B8" w14:textId="77777777" w:rsidR="00862806" w:rsidRDefault="00862806" w:rsidP="00D605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359EE01" w14:textId="77777777" w:rsidR="00D605DF" w:rsidRDefault="00862806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Natječajna dokumentacija neće se vratiti kandidatima.</w:t>
      </w:r>
    </w:p>
    <w:p w14:paraId="6C0C875C" w14:textId="77777777" w:rsidR="00D50D50" w:rsidRPr="007841E3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841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 rezultatima natječaja kandidati će biti obaviješteni putem mrežne stranice škole: </w:t>
      </w:r>
      <w:hyperlink r:id="rId10" w:history="1">
        <w:r w:rsidR="0016392E" w:rsidRPr="00C10C22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https://www.prva.hr/</w:t>
        </w:r>
      </w:hyperlink>
      <w:r w:rsidR="001639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 roku od 15 dana od potpisivanja ugovora s odabranim kandidatom.</w:t>
      </w:r>
    </w:p>
    <w:p w14:paraId="37B1BCF3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8AA78BD" w14:textId="77777777" w:rsidR="00D50D50" w:rsidRDefault="00D50D50" w:rsidP="00D50D5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EE6C8EB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6B6CC8A" w14:textId="77777777" w:rsidR="00D50D50" w:rsidRDefault="00D50D50" w:rsidP="00D50D5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DD1BCFF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Ravnateljica I. gimnazije </w:t>
      </w:r>
    </w:p>
    <w:p w14:paraId="524C6E02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92527BB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</w:t>
      </w:r>
    </w:p>
    <w:p w14:paraId="01720515" w14:textId="77777777" w:rsidR="00D50D50" w:rsidRDefault="00D50D50" w:rsidP="00D50D5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Dunja Marušić Brezetić, prof.</w:t>
      </w:r>
    </w:p>
    <w:p w14:paraId="0E39A96F" w14:textId="77777777" w:rsidR="00C56D90" w:rsidRDefault="00C56D90" w:rsidP="000C505B">
      <w:pPr>
        <w:spacing w:line="240" w:lineRule="auto"/>
        <w:rPr>
          <w:rFonts w:ascii="Skolar" w:hAnsi="Skolar"/>
        </w:rPr>
      </w:pPr>
    </w:p>
    <w:sectPr w:rsidR="00C56D90" w:rsidSect="00E67CDD">
      <w:headerReference w:type="default" r:id="rId11"/>
      <w:footerReference w:type="default" r:id="rId12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E92DB" w14:textId="77777777" w:rsidR="00F5592E" w:rsidRDefault="00F5592E" w:rsidP="00A4048C">
      <w:pPr>
        <w:spacing w:after="0" w:line="240" w:lineRule="auto"/>
      </w:pPr>
      <w:r>
        <w:separator/>
      </w:r>
    </w:p>
  </w:endnote>
  <w:endnote w:type="continuationSeparator" w:id="0">
    <w:p w14:paraId="4D3C2434" w14:textId="77777777" w:rsidR="00F5592E" w:rsidRDefault="00F5592E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DB05E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39EC5FB5" wp14:editId="3C2067EA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3F4896" wp14:editId="10D06E66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BD1B5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DF5C" w14:textId="77777777" w:rsidR="00F5592E" w:rsidRDefault="00F5592E" w:rsidP="00A4048C">
      <w:pPr>
        <w:spacing w:after="0" w:line="240" w:lineRule="auto"/>
      </w:pPr>
      <w:r>
        <w:separator/>
      </w:r>
    </w:p>
  </w:footnote>
  <w:footnote w:type="continuationSeparator" w:id="0">
    <w:p w14:paraId="066CE8AA" w14:textId="77777777" w:rsidR="00F5592E" w:rsidRDefault="00F5592E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10B47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A6C0ADF" wp14:editId="6DE9B5B2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179BA"/>
    <w:rsid w:val="000807EE"/>
    <w:rsid w:val="000C363B"/>
    <w:rsid w:val="000C505B"/>
    <w:rsid w:val="000C57AD"/>
    <w:rsid w:val="000F21C7"/>
    <w:rsid w:val="00101F3F"/>
    <w:rsid w:val="001151E5"/>
    <w:rsid w:val="00117870"/>
    <w:rsid w:val="00133E6A"/>
    <w:rsid w:val="00163490"/>
    <w:rsid w:val="0016392E"/>
    <w:rsid w:val="0017047A"/>
    <w:rsid w:val="00174886"/>
    <w:rsid w:val="00177845"/>
    <w:rsid w:val="00183C43"/>
    <w:rsid w:val="001E1AAD"/>
    <w:rsid w:val="001E315E"/>
    <w:rsid w:val="001F6C73"/>
    <w:rsid w:val="0023328C"/>
    <w:rsid w:val="00250FDF"/>
    <w:rsid w:val="00272913"/>
    <w:rsid w:val="00297588"/>
    <w:rsid w:val="002A20BD"/>
    <w:rsid w:val="002B431A"/>
    <w:rsid w:val="002D101A"/>
    <w:rsid w:val="002D321D"/>
    <w:rsid w:val="002D65A3"/>
    <w:rsid w:val="002E62C4"/>
    <w:rsid w:val="002F309E"/>
    <w:rsid w:val="002F45D2"/>
    <w:rsid w:val="003034A8"/>
    <w:rsid w:val="003208BD"/>
    <w:rsid w:val="00334523"/>
    <w:rsid w:val="00336EB4"/>
    <w:rsid w:val="0034027A"/>
    <w:rsid w:val="00372A83"/>
    <w:rsid w:val="003A08F7"/>
    <w:rsid w:val="003A4371"/>
    <w:rsid w:val="003B5D37"/>
    <w:rsid w:val="003D0003"/>
    <w:rsid w:val="003E464B"/>
    <w:rsid w:val="0041632A"/>
    <w:rsid w:val="00450FD8"/>
    <w:rsid w:val="004725FE"/>
    <w:rsid w:val="00480FB9"/>
    <w:rsid w:val="0048198D"/>
    <w:rsid w:val="00497DF4"/>
    <w:rsid w:val="004F643D"/>
    <w:rsid w:val="0050129E"/>
    <w:rsid w:val="00501C8C"/>
    <w:rsid w:val="00542242"/>
    <w:rsid w:val="00591EE7"/>
    <w:rsid w:val="00593C9F"/>
    <w:rsid w:val="005A4FAE"/>
    <w:rsid w:val="005D5AEA"/>
    <w:rsid w:val="005D6D65"/>
    <w:rsid w:val="005E2CAD"/>
    <w:rsid w:val="00616EE2"/>
    <w:rsid w:val="0063420B"/>
    <w:rsid w:val="00634BB4"/>
    <w:rsid w:val="00637012"/>
    <w:rsid w:val="00642046"/>
    <w:rsid w:val="00653A98"/>
    <w:rsid w:val="00654F00"/>
    <w:rsid w:val="00671A64"/>
    <w:rsid w:val="00673A91"/>
    <w:rsid w:val="006A5C95"/>
    <w:rsid w:val="006A76EC"/>
    <w:rsid w:val="006B62F1"/>
    <w:rsid w:val="006B6C34"/>
    <w:rsid w:val="006B7A9A"/>
    <w:rsid w:val="006F3D3C"/>
    <w:rsid w:val="006F65C3"/>
    <w:rsid w:val="007138F3"/>
    <w:rsid w:val="0071745D"/>
    <w:rsid w:val="00722F6A"/>
    <w:rsid w:val="00723668"/>
    <w:rsid w:val="007519E5"/>
    <w:rsid w:val="007633C4"/>
    <w:rsid w:val="007739E5"/>
    <w:rsid w:val="007841E3"/>
    <w:rsid w:val="00787938"/>
    <w:rsid w:val="007C7552"/>
    <w:rsid w:val="007E0D00"/>
    <w:rsid w:val="007F41DE"/>
    <w:rsid w:val="007F4691"/>
    <w:rsid w:val="007F60E5"/>
    <w:rsid w:val="007F6382"/>
    <w:rsid w:val="0080024B"/>
    <w:rsid w:val="00804343"/>
    <w:rsid w:val="00824844"/>
    <w:rsid w:val="008252D6"/>
    <w:rsid w:val="008258FA"/>
    <w:rsid w:val="00825CCF"/>
    <w:rsid w:val="00834506"/>
    <w:rsid w:val="00834797"/>
    <w:rsid w:val="00840009"/>
    <w:rsid w:val="00845F24"/>
    <w:rsid w:val="00852F49"/>
    <w:rsid w:val="00862806"/>
    <w:rsid w:val="0087219A"/>
    <w:rsid w:val="00875F27"/>
    <w:rsid w:val="00885D93"/>
    <w:rsid w:val="008B3403"/>
    <w:rsid w:val="008E24F4"/>
    <w:rsid w:val="00915D3A"/>
    <w:rsid w:val="00920D90"/>
    <w:rsid w:val="00945054"/>
    <w:rsid w:val="0095181E"/>
    <w:rsid w:val="00967FD8"/>
    <w:rsid w:val="0097606C"/>
    <w:rsid w:val="00994027"/>
    <w:rsid w:val="00996F8A"/>
    <w:rsid w:val="009E5197"/>
    <w:rsid w:val="009F4FF7"/>
    <w:rsid w:val="009F7DCF"/>
    <w:rsid w:val="00A00462"/>
    <w:rsid w:val="00A13DD3"/>
    <w:rsid w:val="00A15430"/>
    <w:rsid w:val="00A27395"/>
    <w:rsid w:val="00A36E9A"/>
    <w:rsid w:val="00A4048C"/>
    <w:rsid w:val="00AB0A28"/>
    <w:rsid w:val="00AD1069"/>
    <w:rsid w:val="00AD3E37"/>
    <w:rsid w:val="00AE2315"/>
    <w:rsid w:val="00AF68C8"/>
    <w:rsid w:val="00B1089A"/>
    <w:rsid w:val="00B12810"/>
    <w:rsid w:val="00B17825"/>
    <w:rsid w:val="00B17D88"/>
    <w:rsid w:val="00B30AA3"/>
    <w:rsid w:val="00B42BE0"/>
    <w:rsid w:val="00B857E2"/>
    <w:rsid w:val="00BA7899"/>
    <w:rsid w:val="00BB3CF9"/>
    <w:rsid w:val="00BE62F3"/>
    <w:rsid w:val="00BF1E14"/>
    <w:rsid w:val="00C56D90"/>
    <w:rsid w:val="00C71219"/>
    <w:rsid w:val="00C77214"/>
    <w:rsid w:val="00CA331B"/>
    <w:rsid w:val="00CB1622"/>
    <w:rsid w:val="00CD393E"/>
    <w:rsid w:val="00CD5036"/>
    <w:rsid w:val="00D232B9"/>
    <w:rsid w:val="00D50D50"/>
    <w:rsid w:val="00D53F1A"/>
    <w:rsid w:val="00D55D96"/>
    <w:rsid w:val="00D57696"/>
    <w:rsid w:val="00D605DF"/>
    <w:rsid w:val="00D66132"/>
    <w:rsid w:val="00D73A2D"/>
    <w:rsid w:val="00DA0F53"/>
    <w:rsid w:val="00DA403C"/>
    <w:rsid w:val="00DB5D50"/>
    <w:rsid w:val="00DC08DE"/>
    <w:rsid w:val="00DD350A"/>
    <w:rsid w:val="00E07D36"/>
    <w:rsid w:val="00E15CE0"/>
    <w:rsid w:val="00E34EA0"/>
    <w:rsid w:val="00E67CDD"/>
    <w:rsid w:val="00E817F0"/>
    <w:rsid w:val="00E86E82"/>
    <w:rsid w:val="00EA2661"/>
    <w:rsid w:val="00EA2FA9"/>
    <w:rsid w:val="00EA6FB6"/>
    <w:rsid w:val="00EB6909"/>
    <w:rsid w:val="00F12056"/>
    <w:rsid w:val="00F131DB"/>
    <w:rsid w:val="00F147E1"/>
    <w:rsid w:val="00F1777D"/>
    <w:rsid w:val="00F33CD1"/>
    <w:rsid w:val="00F5592E"/>
    <w:rsid w:val="00F63C69"/>
    <w:rsid w:val="00FA27A1"/>
    <w:rsid w:val="00FB59FA"/>
    <w:rsid w:val="00FD30AB"/>
    <w:rsid w:val="00FD40BD"/>
    <w:rsid w:val="00FD4189"/>
    <w:rsid w:val="00FE5096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92FCF3"/>
  <w15:docId w15:val="{F652BF2B-32E8-42B2-9DEC-730098C6C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7841E3"/>
    <w:rPr>
      <w:color w:val="0000FF"/>
      <w:u w:val="single"/>
    </w:rPr>
  </w:style>
  <w:style w:type="paragraph" w:customStyle="1" w:styleId="box8249682">
    <w:name w:val="box8249682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x8321335">
    <w:name w:val="box_8321335"/>
    <w:basedOn w:val="Normal"/>
    <w:rsid w:val="00303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lijeenaHiperveza">
    <w:name w:val="FollowedHyperlink"/>
    <w:basedOn w:val="Zadanifontodlomka"/>
    <w:uiPriority w:val="99"/>
    <w:semiHidden/>
    <w:unhideWhenUsed/>
    <w:rsid w:val="007F4691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F46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5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va.hr/index.php/category/natjecaji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rva.hr/index.php/2019/04/08/pravilnik-o-nacinu-i-postupku-zaposljavanja-u-i-gimnaziji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prva.hr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Grgo</dc:creator>
  <cp:lastModifiedBy>User</cp:lastModifiedBy>
  <cp:revision>4</cp:revision>
  <cp:lastPrinted>2025-12-04T08:49:00Z</cp:lastPrinted>
  <dcterms:created xsi:type="dcterms:W3CDTF">2025-12-04T08:37:00Z</dcterms:created>
  <dcterms:modified xsi:type="dcterms:W3CDTF">2025-12-04T08:50:00Z</dcterms:modified>
</cp:coreProperties>
</file>