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E78A18" w14:textId="4B77589C" w:rsidR="00986D73" w:rsidRPr="00986D73" w:rsidRDefault="00986D73" w:rsidP="00986D73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222222"/>
          <w:sz w:val="28"/>
          <w:szCs w:val="28"/>
          <w:u w:val="single"/>
          <w:lang w:eastAsia="hr-HR"/>
          <w14:ligatures w14:val="none"/>
        </w:rPr>
      </w:pPr>
      <w:r w:rsidRPr="00986D73">
        <w:rPr>
          <w:rFonts w:eastAsia="Times New Roman" w:cstheme="minorHAnsi"/>
          <w:b/>
          <w:bCs/>
          <w:color w:val="222222"/>
          <w:sz w:val="28"/>
          <w:szCs w:val="28"/>
          <w:u w:val="single"/>
          <w:lang w:eastAsia="hr-HR"/>
          <w14:ligatures w14:val="none"/>
        </w:rPr>
        <w:t>RASPORED DO</w:t>
      </w:r>
      <w:r w:rsidR="00D800AD">
        <w:rPr>
          <w:rFonts w:eastAsia="Times New Roman" w:cstheme="minorHAnsi"/>
          <w:b/>
          <w:bCs/>
          <w:color w:val="222222"/>
          <w:sz w:val="28"/>
          <w:szCs w:val="28"/>
          <w:u w:val="single"/>
          <w:lang w:eastAsia="hr-HR"/>
          <w14:ligatures w14:val="none"/>
        </w:rPr>
        <w:t>GAĐANJA ZA PRVI NASTAVNI DAN – 7. rujna 2026</w:t>
      </w:r>
      <w:r w:rsidRPr="00986D73">
        <w:rPr>
          <w:rFonts w:eastAsia="Times New Roman" w:cstheme="minorHAnsi"/>
          <w:b/>
          <w:bCs/>
          <w:color w:val="222222"/>
          <w:sz w:val="28"/>
          <w:szCs w:val="28"/>
          <w:u w:val="single"/>
          <w:lang w:eastAsia="hr-HR"/>
          <w14:ligatures w14:val="none"/>
        </w:rPr>
        <w:t>.</w:t>
      </w:r>
    </w:p>
    <w:p w14:paraId="182F1A83" w14:textId="77777777" w:rsidR="00986D73" w:rsidRPr="00986D73" w:rsidRDefault="00986D73" w:rsidP="00986D73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222222"/>
          <w:sz w:val="28"/>
          <w:szCs w:val="28"/>
          <w:u w:val="single"/>
          <w:lang w:eastAsia="hr-HR"/>
          <w14:ligatures w14:val="none"/>
        </w:rPr>
      </w:pPr>
    </w:p>
    <w:p w14:paraId="60CFE784" w14:textId="77777777" w:rsidR="00986D73" w:rsidRPr="00986D73" w:rsidRDefault="00986D73" w:rsidP="00986D73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hr-HR"/>
          <w14:ligatures w14:val="none"/>
        </w:rPr>
      </w:pPr>
    </w:p>
    <w:p w14:paraId="6F6BBA2A" w14:textId="3922F4C9" w:rsidR="00986D73" w:rsidRPr="00986D73" w:rsidRDefault="00986D73" w:rsidP="00986D73">
      <w:pPr>
        <w:shd w:val="clear" w:color="auto" w:fill="FFFFFF"/>
        <w:spacing w:after="0" w:line="360" w:lineRule="auto"/>
        <w:rPr>
          <w:rFonts w:eastAsia="Times New Roman" w:cstheme="minorHAnsi"/>
          <w:color w:val="222222"/>
          <w:sz w:val="24"/>
          <w:szCs w:val="24"/>
          <w:lang w:eastAsia="hr-HR"/>
          <w14:ligatures w14:val="none"/>
        </w:rPr>
      </w:pPr>
      <w:r w:rsidRPr="00986D73">
        <w:rPr>
          <w:rFonts w:eastAsia="Times New Roman" w:cstheme="minorHAnsi"/>
          <w:b/>
          <w:bCs/>
          <w:color w:val="222222"/>
          <w:sz w:val="24"/>
          <w:szCs w:val="24"/>
          <w:lang w:eastAsia="hr-HR"/>
          <w14:ligatures w14:val="none"/>
        </w:rPr>
        <w:t>1. sat</w:t>
      </w:r>
      <w:r>
        <w:rPr>
          <w:rFonts w:eastAsia="Times New Roman" w:cstheme="minorHAnsi"/>
          <w:color w:val="222222"/>
          <w:sz w:val="24"/>
          <w:szCs w:val="24"/>
          <w:lang w:eastAsia="hr-HR"/>
          <w14:ligatures w14:val="none"/>
        </w:rPr>
        <w:t xml:space="preserve">  (</w:t>
      </w:r>
      <w:r w:rsidRPr="00986D73">
        <w:rPr>
          <w:rFonts w:eastAsia="Times New Roman" w:cstheme="minorHAnsi"/>
          <w:color w:val="222222"/>
          <w:sz w:val="24"/>
          <w:szCs w:val="24"/>
          <w:lang w:eastAsia="hr-HR"/>
          <w14:ligatures w14:val="none"/>
        </w:rPr>
        <w:t>8.00 – 8.45</w:t>
      </w:r>
      <w:r>
        <w:rPr>
          <w:rFonts w:eastAsia="Times New Roman" w:cstheme="minorHAnsi"/>
          <w:color w:val="222222"/>
          <w:sz w:val="24"/>
          <w:szCs w:val="24"/>
          <w:lang w:eastAsia="hr-HR"/>
          <w14:ligatures w14:val="none"/>
        </w:rPr>
        <w:t>)</w:t>
      </w:r>
      <w:r w:rsidRPr="00986D73">
        <w:rPr>
          <w:rFonts w:eastAsia="Times New Roman" w:cstheme="minorHAnsi"/>
          <w:color w:val="222222"/>
          <w:sz w:val="24"/>
          <w:szCs w:val="24"/>
          <w:lang w:eastAsia="hr-HR"/>
          <w14:ligatures w14:val="none"/>
        </w:rPr>
        <w:t xml:space="preserve"> – dobrodošlica za učenike 1. razreda – </w:t>
      </w:r>
      <w:r>
        <w:rPr>
          <w:rFonts w:eastAsia="Times New Roman" w:cstheme="minorHAnsi"/>
          <w:color w:val="222222"/>
          <w:sz w:val="24"/>
          <w:szCs w:val="24"/>
          <w:lang w:eastAsia="hr-HR"/>
          <w14:ligatures w14:val="none"/>
        </w:rPr>
        <w:t>kinodvorana</w:t>
      </w:r>
    </w:p>
    <w:p w14:paraId="12D1CB2F" w14:textId="3D0C5C27" w:rsidR="00986D73" w:rsidRPr="00986D73" w:rsidRDefault="00986D73" w:rsidP="00986D73">
      <w:pPr>
        <w:shd w:val="clear" w:color="auto" w:fill="FFFFFF"/>
        <w:spacing w:after="0" w:line="360" w:lineRule="auto"/>
        <w:rPr>
          <w:rFonts w:eastAsia="Times New Roman" w:cstheme="minorHAnsi"/>
          <w:color w:val="222222"/>
          <w:sz w:val="24"/>
          <w:szCs w:val="24"/>
          <w:lang w:eastAsia="hr-HR"/>
          <w14:ligatures w14:val="none"/>
        </w:rPr>
      </w:pPr>
      <w:r w:rsidRPr="00986D73">
        <w:rPr>
          <w:rFonts w:eastAsia="Times New Roman" w:cstheme="minorHAnsi"/>
          <w:b/>
          <w:bCs/>
          <w:color w:val="222222"/>
          <w:sz w:val="24"/>
          <w:szCs w:val="24"/>
          <w:lang w:eastAsia="hr-HR"/>
          <w14:ligatures w14:val="none"/>
        </w:rPr>
        <w:t>2. sat</w:t>
      </w:r>
      <w:r w:rsidRPr="00986D73">
        <w:rPr>
          <w:rFonts w:eastAsia="Times New Roman" w:cstheme="minorHAnsi"/>
          <w:color w:val="222222"/>
          <w:sz w:val="24"/>
          <w:szCs w:val="24"/>
          <w:lang w:eastAsia="hr-HR"/>
          <w14:ligatures w14:val="none"/>
        </w:rPr>
        <w:t xml:space="preserve">  </w:t>
      </w:r>
      <w:r>
        <w:rPr>
          <w:rFonts w:eastAsia="Times New Roman" w:cstheme="minorHAnsi"/>
          <w:color w:val="222222"/>
          <w:sz w:val="24"/>
          <w:szCs w:val="24"/>
          <w:lang w:eastAsia="hr-HR"/>
          <w14:ligatures w14:val="none"/>
        </w:rPr>
        <w:t>(</w:t>
      </w:r>
      <w:r w:rsidRPr="00986D73">
        <w:rPr>
          <w:rFonts w:eastAsia="Times New Roman" w:cstheme="minorHAnsi"/>
          <w:color w:val="222222"/>
          <w:sz w:val="24"/>
          <w:szCs w:val="24"/>
          <w:lang w:eastAsia="hr-HR"/>
          <w14:ligatures w14:val="none"/>
        </w:rPr>
        <w:t>8.50 – 9.35</w:t>
      </w:r>
      <w:r>
        <w:rPr>
          <w:rFonts w:eastAsia="Times New Roman" w:cstheme="minorHAnsi"/>
          <w:color w:val="222222"/>
          <w:sz w:val="24"/>
          <w:szCs w:val="24"/>
          <w:lang w:eastAsia="hr-HR"/>
          <w14:ligatures w14:val="none"/>
        </w:rPr>
        <w:t>)</w:t>
      </w:r>
      <w:r w:rsidRPr="00986D73">
        <w:rPr>
          <w:rFonts w:eastAsia="Times New Roman" w:cstheme="minorHAnsi"/>
          <w:color w:val="222222"/>
          <w:sz w:val="24"/>
          <w:szCs w:val="24"/>
          <w:lang w:eastAsia="hr-HR"/>
          <w14:ligatures w14:val="none"/>
        </w:rPr>
        <w:t> </w:t>
      </w:r>
      <w:bookmarkStart w:id="0" w:name="m_3405700544414785508__Hlk207616647"/>
      <w:r>
        <w:rPr>
          <w:rFonts w:eastAsia="Times New Roman" w:cstheme="minorHAnsi"/>
          <w:color w:val="222222"/>
          <w:sz w:val="24"/>
          <w:szCs w:val="24"/>
          <w:lang w:eastAsia="hr-HR"/>
          <w14:ligatures w14:val="none"/>
        </w:rPr>
        <w:t>–</w:t>
      </w:r>
      <w:r w:rsidRPr="00986D73">
        <w:rPr>
          <w:rFonts w:eastAsia="Times New Roman" w:cstheme="minorHAnsi"/>
          <w:color w:val="222222"/>
          <w:sz w:val="24"/>
          <w:szCs w:val="24"/>
          <w:lang w:eastAsia="hr-HR"/>
          <w14:ligatures w14:val="none"/>
        </w:rPr>
        <w:t xml:space="preserve"> </w:t>
      </w:r>
      <w:r>
        <w:rPr>
          <w:rFonts w:eastAsia="Times New Roman" w:cstheme="minorHAnsi"/>
          <w:color w:val="222222"/>
          <w:sz w:val="24"/>
          <w:szCs w:val="24"/>
          <w:lang w:eastAsia="hr-HR"/>
          <w14:ligatures w14:val="none"/>
        </w:rPr>
        <w:t>SRZ</w:t>
      </w:r>
      <w:r w:rsidRPr="00986D73">
        <w:rPr>
          <w:rFonts w:eastAsia="Times New Roman" w:cstheme="minorHAnsi"/>
          <w:color w:val="222222"/>
          <w:sz w:val="24"/>
          <w:szCs w:val="24"/>
          <w:lang w:eastAsia="hr-HR"/>
          <w14:ligatures w14:val="none"/>
        </w:rPr>
        <w:t xml:space="preserve"> - svi razredi – u učionicama prema rasporedu</w:t>
      </w:r>
      <w:bookmarkStart w:id="1" w:name="_GoBack"/>
      <w:bookmarkEnd w:id="0"/>
      <w:bookmarkEnd w:id="1"/>
    </w:p>
    <w:p w14:paraId="156C74B6" w14:textId="0D159B10" w:rsidR="00986D73" w:rsidRPr="00986D73" w:rsidRDefault="00986D73" w:rsidP="00986D73">
      <w:pPr>
        <w:shd w:val="clear" w:color="auto" w:fill="FFFFFF"/>
        <w:spacing w:after="0" w:line="360" w:lineRule="auto"/>
        <w:rPr>
          <w:rFonts w:eastAsia="Times New Roman" w:cstheme="minorHAnsi"/>
          <w:color w:val="222222"/>
          <w:sz w:val="24"/>
          <w:szCs w:val="24"/>
          <w:lang w:eastAsia="hr-HR"/>
          <w14:ligatures w14:val="none"/>
        </w:rPr>
      </w:pPr>
      <w:r w:rsidRPr="00986D73">
        <w:rPr>
          <w:rFonts w:eastAsia="Times New Roman" w:cstheme="minorHAnsi"/>
          <w:b/>
          <w:bCs/>
          <w:color w:val="222222"/>
          <w:sz w:val="24"/>
          <w:szCs w:val="24"/>
          <w:lang w:eastAsia="hr-HR"/>
          <w14:ligatures w14:val="none"/>
        </w:rPr>
        <w:t>3. sat</w:t>
      </w:r>
      <w:r w:rsidRPr="00986D73">
        <w:rPr>
          <w:rFonts w:eastAsia="Times New Roman" w:cstheme="minorHAnsi"/>
          <w:color w:val="222222"/>
          <w:sz w:val="24"/>
          <w:szCs w:val="24"/>
          <w:lang w:eastAsia="hr-HR"/>
          <w14:ligatures w14:val="none"/>
        </w:rPr>
        <w:t xml:space="preserve"> </w:t>
      </w:r>
      <w:r>
        <w:rPr>
          <w:rFonts w:eastAsia="Times New Roman" w:cstheme="minorHAnsi"/>
          <w:color w:val="222222"/>
          <w:sz w:val="24"/>
          <w:szCs w:val="24"/>
          <w:lang w:eastAsia="hr-HR"/>
          <w14:ligatures w14:val="none"/>
        </w:rPr>
        <w:t xml:space="preserve"> (</w:t>
      </w:r>
      <w:r w:rsidRPr="00986D73">
        <w:rPr>
          <w:rFonts w:eastAsia="Times New Roman" w:cstheme="minorHAnsi"/>
          <w:color w:val="222222"/>
          <w:sz w:val="24"/>
          <w:szCs w:val="24"/>
          <w:lang w:eastAsia="hr-HR"/>
          <w14:ligatures w14:val="none"/>
        </w:rPr>
        <w:t xml:space="preserve">9.40 </w:t>
      </w:r>
      <w:r>
        <w:rPr>
          <w:rFonts w:eastAsia="Times New Roman" w:cstheme="minorHAnsi"/>
          <w:color w:val="222222"/>
          <w:sz w:val="24"/>
          <w:szCs w:val="24"/>
          <w:lang w:eastAsia="hr-HR"/>
          <w14:ligatures w14:val="none"/>
        </w:rPr>
        <w:t>–</w:t>
      </w:r>
      <w:r w:rsidRPr="00986D73">
        <w:rPr>
          <w:rFonts w:eastAsia="Times New Roman" w:cstheme="minorHAnsi"/>
          <w:color w:val="222222"/>
          <w:sz w:val="24"/>
          <w:szCs w:val="24"/>
          <w:lang w:eastAsia="hr-HR"/>
          <w14:ligatures w14:val="none"/>
        </w:rPr>
        <w:t xml:space="preserve"> 10.25</w:t>
      </w:r>
      <w:r>
        <w:rPr>
          <w:rFonts w:eastAsia="Times New Roman" w:cstheme="minorHAnsi"/>
          <w:color w:val="222222"/>
          <w:sz w:val="24"/>
          <w:szCs w:val="24"/>
          <w:lang w:eastAsia="hr-HR"/>
          <w14:ligatures w14:val="none"/>
        </w:rPr>
        <w:t>)</w:t>
      </w:r>
      <w:r w:rsidRPr="00986D73">
        <w:rPr>
          <w:rFonts w:eastAsia="Times New Roman" w:cstheme="minorHAnsi"/>
          <w:color w:val="222222"/>
          <w:sz w:val="24"/>
          <w:szCs w:val="24"/>
          <w:lang w:eastAsia="hr-HR"/>
          <w14:ligatures w14:val="none"/>
        </w:rPr>
        <w:t xml:space="preserve"> </w:t>
      </w:r>
      <w:r>
        <w:rPr>
          <w:rFonts w:eastAsia="Times New Roman" w:cstheme="minorHAnsi"/>
          <w:color w:val="222222"/>
          <w:sz w:val="24"/>
          <w:szCs w:val="24"/>
          <w:lang w:eastAsia="hr-HR"/>
          <w14:ligatures w14:val="none"/>
        </w:rPr>
        <w:t>– SRZ</w:t>
      </w:r>
      <w:r w:rsidRPr="00986D73">
        <w:rPr>
          <w:rFonts w:eastAsia="Times New Roman" w:cstheme="minorHAnsi"/>
          <w:color w:val="222222"/>
          <w:sz w:val="24"/>
          <w:szCs w:val="24"/>
          <w:lang w:eastAsia="hr-HR"/>
          <w14:ligatures w14:val="none"/>
        </w:rPr>
        <w:t xml:space="preserve"> - svi razredi – u učionicama prema rasporedu</w:t>
      </w:r>
    </w:p>
    <w:p w14:paraId="7CC62B27" w14:textId="1FFB8871" w:rsidR="00986D73" w:rsidRPr="00986D73" w:rsidRDefault="00986D73" w:rsidP="00986D73">
      <w:pPr>
        <w:shd w:val="clear" w:color="auto" w:fill="FFFFFF"/>
        <w:spacing w:after="0" w:line="360" w:lineRule="auto"/>
        <w:ind w:left="2124" w:firstLine="708"/>
        <w:rPr>
          <w:rFonts w:eastAsia="Times New Roman" w:cstheme="minorHAnsi"/>
          <w:color w:val="1F3864" w:themeColor="accent1" w:themeShade="80"/>
          <w:sz w:val="24"/>
          <w:szCs w:val="24"/>
          <w:lang w:eastAsia="hr-HR"/>
          <w14:ligatures w14:val="none"/>
        </w:rPr>
      </w:pPr>
      <w:r w:rsidRPr="00986D73">
        <w:rPr>
          <w:rFonts w:eastAsia="Times New Roman" w:cstheme="minorHAnsi"/>
          <w:color w:val="1F3864" w:themeColor="accent1" w:themeShade="80"/>
          <w:sz w:val="24"/>
          <w:szCs w:val="24"/>
          <w:lang w:eastAsia="hr-HR"/>
          <w14:ligatures w14:val="none"/>
        </w:rPr>
        <w:t>10.25 – 10.45 - veliki odmor</w:t>
      </w:r>
    </w:p>
    <w:p w14:paraId="59726A7B" w14:textId="622BEE59" w:rsidR="00986D73" w:rsidRPr="00986D73" w:rsidRDefault="00986D73" w:rsidP="00986D73">
      <w:pPr>
        <w:shd w:val="clear" w:color="auto" w:fill="FFFFFF"/>
        <w:spacing w:after="0" w:line="360" w:lineRule="auto"/>
        <w:rPr>
          <w:rFonts w:eastAsia="Times New Roman" w:cstheme="minorHAnsi"/>
          <w:color w:val="222222"/>
          <w:sz w:val="24"/>
          <w:szCs w:val="24"/>
          <w:lang w:eastAsia="hr-HR"/>
          <w14:ligatures w14:val="none"/>
        </w:rPr>
      </w:pPr>
      <w:r w:rsidRPr="00986D73">
        <w:rPr>
          <w:rFonts w:eastAsia="Times New Roman" w:cstheme="minorHAnsi"/>
          <w:b/>
          <w:bCs/>
          <w:color w:val="222222"/>
          <w:sz w:val="24"/>
          <w:szCs w:val="24"/>
          <w:lang w:eastAsia="hr-HR"/>
          <w14:ligatures w14:val="none"/>
        </w:rPr>
        <w:t>4. sat</w:t>
      </w:r>
      <w:r w:rsidRPr="00986D73">
        <w:rPr>
          <w:rFonts w:eastAsia="Times New Roman" w:cstheme="minorHAnsi"/>
          <w:color w:val="222222"/>
          <w:sz w:val="24"/>
          <w:szCs w:val="24"/>
          <w:lang w:eastAsia="hr-HR"/>
          <w14:ligatures w14:val="none"/>
        </w:rPr>
        <w:t xml:space="preserve"> </w:t>
      </w:r>
      <w:r>
        <w:rPr>
          <w:rFonts w:eastAsia="Times New Roman" w:cstheme="minorHAnsi"/>
          <w:color w:val="222222"/>
          <w:sz w:val="24"/>
          <w:szCs w:val="24"/>
          <w:lang w:eastAsia="hr-HR"/>
          <w14:ligatures w14:val="none"/>
        </w:rPr>
        <w:t xml:space="preserve"> (</w:t>
      </w:r>
      <w:r w:rsidRPr="00986D73">
        <w:rPr>
          <w:rFonts w:eastAsia="Times New Roman" w:cstheme="minorHAnsi"/>
          <w:color w:val="222222"/>
          <w:sz w:val="24"/>
          <w:szCs w:val="24"/>
          <w:lang w:eastAsia="hr-HR"/>
          <w14:ligatures w14:val="none"/>
        </w:rPr>
        <w:t>10.45 – 11.30</w:t>
      </w:r>
      <w:r>
        <w:rPr>
          <w:rFonts w:eastAsia="Times New Roman" w:cstheme="minorHAnsi"/>
          <w:color w:val="222222"/>
          <w:sz w:val="24"/>
          <w:szCs w:val="24"/>
          <w:lang w:eastAsia="hr-HR"/>
          <w14:ligatures w14:val="none"/>
        </w:rPr>
        <w:t xml:space="preserve">) </w:t>
      </w:r>
      <w:r w:rsidRPr="00986D73">
        <w:rPr>
          <w:rFonts w:eastAsia="Times New Roman" w:cstheme="minorHAnsi"/>
          <w:color w:val="222222"/>
          <w:sz w:val="24"/>
          <w:szCs w:val="24"/>
          <w:lang w:eastAsia="hr-HR"/>
          <w14:ligatures w14:val="none"/>
        </w:rPr>
        <w:t>– kinodvorana (svi razredi):</w:t>
      </w:r>
    </w:p>
    <w:p w14:paraId="156BDF81" w14:textId="0F94D97E" w:rsidR="00986D73" w:rsidRPr="00986D73" w:rsidRDefault="00986D73" w:rsidP="00986D73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rPr>
          <w:rFonts w:eastAsia="Times New Roman" w:cstheme="minorHAnsi"/>
          <w:color w:val="222222"/>
          <w:sz w:val="24"/>
          <w:szCs w:val="24"/>
          <w:lang w:eastAsia="hr-HR"/>
          <w14:ligatures w14:val="none"/>
        </w:rPr>
      </w:pPr>
      <w:r w:rsidRPr="00986D73">
        <w:rPr>
          <w:rFonts w:eastAsia="Times New Roman" w:cstheme="minorHAnsi"/>
          <w:color w:val="222222"/>
          <w:sz w:val="24"/>
          <w:szCs w:val="24"/>
          <w:lang w:eastAsia="hr-HR"/>
          <w14:ligatures w14:val="none"/>
        </w:rPr>
        <w:t>uručivanje potpora Zaklade Akica</w:t>
      </w:r>
    </w:p>
    <w:p w14:paraId="666A2423" w14:textId="5520C9B3" w:rsidR="00986D73" w:rsidRPr="00986D73" w:rsidRDefault="00986D73" w:rsidP="00986D73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rPr>
          <w:rFonts w:eastAsia="Times New Roman" w:cstheme="minorHAnsi"/>
          <w:color w:val="222222"/>
          <w:sz w:val="24"/>
          <w:szCs w:val="24"/>
          <w:lang w:eastAsia="hr-HR"/>
          <w14:ligatures w14:val="none"/>
        </w:rPr>
      </w:pPr>
      <w:r w:rsidRPr="00986D73">
        <w:rPr>
          <w:rFonts w:eastAsia="Times New Roman" w:cstheme="minorHAnsi"/>
          <w:color w:val="222222"/>
          <w:sz w:val="24"/>
          <w:szCs w:val="24"/>
          <w:lang w:eastAsia="hr-HR"/>
          <w14:ligatures w14:val="none"/>
        </w:rPr>
        <w:t>proglašenje najrazreda</w:t>
      </w:r>
    </w:p>
    <w:p w14:paraId="10F94F79" w14:textId="3907975B" w:rsidR="00986D73" w:rsidRPr="00986D73" w:rsidRDefault="00986D73" w:rsidP="00986D73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rPr>
          <w:rFonts w:eastAsia="Times New Roman" w:cstheme="minorHAnsi"/>
          <w:color w:val="222222"/>
          <w:sz w:val="24"/>
          <w:szCs w:val="24"/>
          <w:lang w:eastAsia="hr-HR"/>
          <w14:ligatures w14:val="none"/>
        </w:rPr>
      </w:pPr>
      <w:r w:rsidRPr="00986D73">
        <w:rPr>
          <w:rFonts w:eastAsia="Times New Roman" w:cstheme="minorHAnsi"/>
          <w:color w:val="222222"/>
          <w:sz w:val="24"/>
          <w:szCs w:val="24"/>
          <w:lang w:eastAsia="hr-HR"/>
          <w14:ligatures w14:val="none"/>
        </w:rPr>
        <w:t>promotivni film</w:t>
      </w:r>
    </w:p>
    <w:p w14:paraId="476A98FE" w14:textId="22D1C9A2" w:rsidR="00986D73" w:rsidRPr="00986D73" w:rsidRDefault="00986D73" w:rsidP="00986D73">
      <w:pPr>
        <w:shd w:val="clear" w:color="auto" w:fill="FFFFFF"/>
        <w:spacing w:after="0" w:line="360" w:lineRule="auto"/>
        <w:rPr>
          <w:rFonts w:eastAsia="Times New Roman" w:cstheme="minorHAnsi"/>
          <w:color w:val="222222"/>
          <w:sz w:val="24"/>
          <w:szCs w:val="24"/>
          <w:lang w:eastAsia="hr-HR"/>
          <w14:ligatures w14:val="none"/>
        </w:rPr>
      </w:pPr>
      <w:r w:rsidRPr="00986D73">
        <w:rPr>
          <w:rFonts w:eastAsia="Times New Roman" w:cstheme="minorHAnsi"/>
          <w:b/>
          <w:bCs/>
          <w:color w:val="222222"/>
          <w:sz w:val="24"/>
          <w:szCs w:val="24"/>
          <w:lang w:eastAsia="hr-HR"/>
          <w14:ligatures w14:val="none"/>
        </w:rPr>
        <w:t>5. sat</w:t>
      </w:r>
      <w:r w:rsidRPr="00986D73">
        <w:rPr>
          <w:rFonts w:eastAsia="Times New Roman" w:cstheme="minorHAnsi"/>
          <w:color w:val="222222"/>
          <w:sz w:val="24"/>
          <w:szCs w:val="24"/>
          <w:lang w:eastAsia="hr-HR"/>
          <w14:ligatures w14:val="none"/>
        </w:rPr>
        <w:t xml:space="preserve"> </w:t>
      </w:r>
      <w:r>
        <w:rPr>
          <w:rFonts w:eastAsia="Times New Roman" w:cstheme="minorHAnsi"/>
          <w:color w:val="222222"/>
          <w:sz w:val="24"/>
          <w:szCs w:val="24"/>
          <w:lang w:eastAsia="hr-HR"/>
          <w14:ligatures w14:val="none"/>
        </w:rPr>
        <w:t xml:space="preserve">  (</w:t>
      </w:r>
      <w:r w:rsidRPr="00986D73">
        <w:rPr>
          <w:rFonts w:eastAsia="Times New Roman" w:cstheme="minorHAnsi"/>
          <w:color w:val="222222"/>
          <w:sz w:val="24"/>
          <w:szCs w:val="24"/>
          <w:lang w:eastAsia="hr-HR"/>
          <w14:ligatures w14:val="none"/>
        </w:rPr>
        <w:t>11.35 – 12.20</w:t>
      </w:r>
      <w:r>
        <w:rPr>
          <w:rFonts w:eastAsia="Times New Roman" w:cstheme="minorHAnsi"/>
          <w:color w:val="222222"/>
          <w:sz w:val="24"/>
          <w:szCs w:val="24"/>
          <w:lang w:eastAsia="hr-HR"/>
          <w14:ligatures w14:val="none"/>
        </w:rPr>
        <w:t>)</w:t>
      </w:r>
      <w:r w:rsidRPr="00986D73">
        <w:rPr>
          <w:rFonts w:eastAsia="Times New Roman" w:cstheme="minorHAnsi"/>
          <w:color w:val="222222"/>
          <w:sz w:val="24"/>
          <w:szCs w:val="24"/>
          <w:lang w:eastAsia="hr-HR"/>
          <w14:ligatures w14:val="none"/>
        </w:rPr>
        <w:t xml:space="preserve"> – sajam fakultativnih predmeta</w:t>
      </w:r>
      <w:r>
        <w:rPr>
          <w:rFonts w:eastAsia="Times New Roman" w:cstheme="minorHAnsi"/>
          <w:color w:val="222222"/>
          <w:sz w:val="24"/>
          <w:szCs w:val="24"/>
          <w:lang w:eastAsia="hr-HR"/>
          <w14:ligatures w14:val="none"/>
        </w:rPr>
        <w:t xml:space="preserve"> (svi razredi, aula škole)</w:t>
      </w:r>
    </w:p>
    <w:p w14:paraId="5F7C1F6A" w14:textId="0EA9CAB2" w:rsidR="00986D73" w:rsidRPr="00986D73" w:rsidRDefault="00986D73" w:rsidP="00986D73">
      <w:pPr>
        <w:shd w:val="clear" w:color="auto" w:fill="FFFFFF"/>
        <w:spacing w:after="0" w:line="360" w:lineRule="auto"/>
        <w:rPr>
          <w:rFonts w:eastAsia="Times New Roman" w:cstheme="minorHAnsi"/>
          <w:color w:val="222222"/>
          <w:sz w:val="24"/>
          <w:szCs w:val="24"/>
          <w:lang w:eastAsia="hr-HR"/>
          <w14:ligatures w14:val="none"/>
        </w:rPr>
      </w:pPr>
      <w:r w:rsidRPr="00986D73">
        <w:rPr>
          <w:rFonts w:eastAsia="Times New Roman" w:cstheme="minorHAnsi"/>
          <w:b/>
          <w:bCs/>
          <w:color w:val="222222"/>
          <w:sz w:val="24"/>
          <w:szCs w:val="24"/>
          <w:lang w:eastAsia="hr-HR"/>
          <w14:ligatures w14:val="none"/>
        </w:rPr>
        <w:t>6. sat</w:t>
      </w:r>
      <w:r w:rsidRPr="00986D73">
        <w:rPr>
          <w:rFonts w:eastAsia="Times New Roman" w:cstheme="minorHAnsi"/>
          <w:color w:val="222222"/>
          <w:sz w:val="24"/>
          <w:szCs w:val="24"/>
          <w:lang w:eastAsia="hr-HR"/>
          <w14:ligatures w14:val="none"/>
        </w:rPr>
        <w:t xml:space="preserve"> </w:t>
      </w:r>
      <w:r>
        <w:rPr>
          <w:rFonts w:eastAsia="Times New Roman" w:cstheme="minorHAnsi"/>
          <w:color w:val="222222"/>
          <w:sz w:val="24"/>
          <w:szCs w:val="24"/>
          <w:lang w:eastAsia="hr-HR"/>
          <w14:ligatures w14:val="none"/>
        </w:rPr>
        <w:t xml:space="preserve">  (</w:t>
      </w:r>
      <w:r w:rsidRPr="00986D73">
        <w:rPr>
          <w:rFonts w:eastAsia="Times New Roman" w:cstheme="minorHAnsi"/>
          <w:color w:val="222222"/>
          <w:sz w:val="24"/>
          <w:szCs w:val="24"/>
          <w:lang w:eastAsia="hr-HR"/>
          <w14:ligatures w14:val="none"/>
        </w:rPr>
        <w:t>12.25 – 13.10</w:t>
      </w:r>
      <w:r>
        <w:rPr>
          <w:rFonts w:eastAsia="Times New Roman" w:cstheme="minorHAnsi"/>
          <w:color w:val="222222"/>
          <w:sz w:val="24"/>
          <w:szCs w:val="24"/>
          <w:lang w:eastAsia="hr-HR"/>
          <w14:ligatures w14:val="none"/>
        </w:rPr>
        <w:t>)</w:t>
      </w:r>
      <w:r w:rsidRPr="00986D73">
        <w:rPr>
          <w:rFonts w:eastAsia="Times New Roman" w:cstheme="minorHAnsi"/>
          <w:color w:val="222222"/>
          <w:sz w:val="24"/>
          <w:szCs w:val="24"/>
          <w:lang w:eastAsia="hr-HR"/>
          <w14:ligatures w14:val="none"/>
        </w:rPr>
        <w:t xml:space="preserve"> </w:t>
      </w:r>
      <w:r>
        <w:rPr>
          <w:rFonts w:eastAsia="Times New Roman" w:cstheme="minorHAnsi"/>
          <w:color w:val="222222"/>
          <w:sz w:val="24"/>
          <w:szCs w:val="24"/>
          <w:lang w:eastAsia="hr-HR"/>
          <w14:ligatures w14:val="none"/>
        </w:rPr>
        <w:t>–</w:t>
      </w:r>
      <w:r w:rsidRPr="00986D73">
        <w:rPr>
          <w:rFonts w:eastAsia="Times New Roman" w:cstheme="minorHAnsi"/>
          <w:color w:val="222222"/>
          <w:sz w:val="24"/>
          <w:szCs w:val="24"/>
          <w:lang w:eastAsia="hr-HR"/>
          <w14:ligatures w14:val="none"/>
        </w:rPr>
        <w:t xml:space="preserve"> predaja udžbenika – 2. razredi predaju </w:t>
      </w:r>
      <w:r>
        <w:rPr>
          <w:rFonts w:eastAsia="Times New Roman" w:cstheme="minorHAnsi"/>
          <w:color w:val="222222"/>
          <w:sz w:val="24"/>
          <w:szCs w:val="24"/>
          <w:lang w:eastAsia="hr-HR"/>
          <w14:ligatures w14:val="none"/>
        </w:rPr>
        <w:t xml:space="preserve">udžbenike </w:t>
      </w:r>
      <w:r w:rsidRPr="00986D73">
        <w:rPr>
          <w:rFonts w:eastAsia="Times New Roman" w:cstheme="minorHAnsi"/>
          <w:color w:val="222222"/>
          <w:sz w:val="24"/>
          <w:szCs w:val="24"/>
          <w:lang w:eastAsia="hr-HR"/>
          <w14:ligatures w14:val="none"/>
        </w:rPr>
        <w:t>1. razredima prema posebnom rasporedu</w:t>
      </w:r>
    </w:p>
    <w:p w14:paraId="14F23585" w14:textId="77777777" w:rsidR="008C1D1C" w:rsidRPr="00986D73" w:rsidRDefault="008C1D1C" w:rsidP="00986D73">
      <w:pPr>
        <w:spacing w:line="360" w:lineRule="auto"/>
        <w:rPr>
          <w:rFonts w:cstheme="minorHAnsi"/>
        </w:rPr>
      </w:pPr>
    </w:p>
    <w:sectPr w:rsidR="008C1D1C" w:rsidRPr="00986D73" w:rsidSect="006975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6E48D1"/>
    <w:multiLevelType w:val="hybridMultilevel"/>
    <w:tmpl w:val="ACE0B828"/>
    <w:lvl w:ilvl="0" w:tplc="040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D73"/>
    <w:rsid w:val="00697571"/>
    <w:rsid w:val="008C1D1C"/>
    <w:rsid w:val="00901AC9"/>
    <w:rsid w:val="00986D73"/>
    <w:rsid w:val="00AC5BCB"/>
    <w:rsid w:val="00D80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E11CD"/>
  <w15:chartTrackingRefBased/>
  <w15:docId w15:val="{B07677D3-ABF4-4BED-8C3D-CDB137875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6D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6D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6D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6D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6D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6D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6D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6D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6D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6D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6D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6D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6D7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6D7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6D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6D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6D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6D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6D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6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6D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6D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6D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6D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6D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6D7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6D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6D7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6D7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Narančić</dc:creator>
  <cp:keywords/>
  <dc:description/>
  <cp:lastModifiedBy>UredPedagog</cp:lastModifiedBy>
  <cp:revision>2</cp:revision>
  <dcterms:created xsi:type="dcterms:W3CDTF">2025-09-02T12:28:00Z</dcterms:created>
  <dcterms:modified xsi:type="dcterms:W3CDTF">2026-09-02T11:39:00Z</dcterms:modified>
</cp:coreProperties>
</file>